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F7" w:rsidRDefault="005073F7" w:rsidP="0022623F">
      <w:pPr>
        <w:jc w:val="center"/>
      </w:pPr>
      <w:r>
        <w:rPr>
          <w:rFonts w:hint="eastAsia"/>
        </w:rPr>
        <w:t>关于申报</w:t>
      </w:r>
      <w:r>
        <w:rPr>
          <w:rFonts w:hint="eastAsia"/>
        </w:rPr>
        <w:t>2022</w:t>
      </w:r>
      <w:r>
        <w:rPr>
          <w:rFonts w:hint="eastAsia"/>
        </w:rPr>
        <w:t>年度辽宁省社科规划基金教育学项目的通知</w:t>
      </w:r>
    </w:p>
    <w:p w:rsidR="005073F7" w:rsidRDefault="005073F7" w:rsidP="005073F7">
      <w:r>
        <w:t xml:space="preserve"> </w:t>
      </w:r>
    </w:p>
    <w:p w:rsidR="005073F7" w:rsidRDefault="005073F7" w:rsidP="005073F7">
      <w:r>
        <w:rPr>
          <w:rFonts w:hint="eastAsia"/>
        </w:rPr>
        <w:t>发布人：科研处</w:t>
      </w:r>
      <w:r>
        <w:rPr>
          <w:rFonts w:hint="eastAsia"/>
        </w:rPr>
        <w:t xml:space="preserve">       </w:t>
      </w:r>
      <w:r>
        <w:rPr>
          <w:rFonts w:hint="eastAsia"/>
        </w:rPr>
        <w:t>身份：</w:t>
      </w:r>
      <w:r>
        <w:rPr>
          <w:rFonts w:hint="eastAsia"/>
        </w:rPr>
        <w:t xml:space="preserve"> </w:t>
      </w:r>
      <w:r>
        <w:rPr>
          <w:rFonts w:hint="eastAsia"/>
        </w:rPr>
        <w:t>一般用户</w:t>
      </w:r>
      <w:r>
        <w:rPr>
          <w:rFonts w:hint="eastAsia"/>
        </w:rPr>
        <w:t xml:space="preserve">     </w:t>
      </w:r>
      <w:r>
        <w:rPr>
          <w:rFonts w:hint="eastAsia"/>
        </w:rPr>
        <w:t>等级：</w:t>
      </w:r>
      <w:r>
        <w:rPr>
          <w:rFonts w:hint="eastAsia"/>
        </w:rPr>
        <w:t xml:space="preserve">2    </w:t>
      </w:r>
      <w:r>
        <w:rPr>
          <w:rFonts w:hint="eastAsia"/>
        </w:rPr>
        <w:t>所属：</w:t>
      </w:r>
      <w:r>
        <w:rPr>
          <w:rFonts w:hint="eastAsia"/>
        </w:rPr>
        <w:t xml:space="preserve"> </w:t>
      </w:r>
      <w:r>
        <w:rPr>
          <w:rFonts w:hint="eastAsia"/>
        </w:rPr>
        <w:t>科研处</w:t>
      </w:r>
    </w:p>
    <w:p w:rsidR="005073F7" w:rsidRDefault="005073F7" w:rsidP="005073F7">
      <w:r>
        <w:rPr>
          <w:rFonts w:hint="eastAsia"/>
        </w:rPr>
        <w:t>学校各单位：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按照中共辽宁省委宣传部工作部署，根据《辽宁省哲学社会科学规划基金项目管理办法》有关规定，决定开展</w:t>
      </w:r>
      <w:r>
        <w:rPr>
          <w:rFonts w:hint="eastAsia"/>
        </w:rPr>
        <w:t>2022</w:t>
      </w:r>
      <w:r>
        <w:rPr>
          <w:rFonts w:hint="eastAsia"/>
        </w:rPr>
        <w:t>年度辽宁省社科规划基金教育学项目申报工作，现将有关事项通知如下：</w:t>
      </w:r>
    </w:p>
    <w:p w:rsidR="005073F7" w:rsidRDefault="005073F7" w:rsidP="005073F7"/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一、指导思想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深入贯彻落实党的二十大精神，坚持以习近平新时代中国特色社会主义思想为指导，进一步将学习贯彻全国教育工作会议、《辽宁省教育厅关于加强新时代教育科学研究工作的实施方案》引向深入，大力推进教育科研创新，增强服务和支撑辽宁教育现代化发展的能力。</w:t>
      </w:r>
    </w:p>
    <w:p w:rsidR="005073F7" w:rsidRDefault="005073F7" w:rsidP="005073F7"/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二、项目类别及资助额度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本年度设立省社科规划基金教育学重点项目</w:t>
      </w:r>
      <w:r>
        <w:rPr>
          <w:rFonts w:hint="eastAsia"/>
        </w:rPr>
        <w:t>10</w:t>
      </w:r>
      <w:r>
        <w:rPr>
          <w:rFonts w:hint="eastAsia"/>
        </w:rPr>
        <w:t>项，每项资助</w:t>
      </w:r>
      <w:r>
        <w:rPr>
          <w:rFonts w:hint="eastAsia"/>
        </w:rPr>
        <w:t>2</w:t>
      </w:r>
      <w:r>
        <w:rPr>
          <w:rFonts w:hint="eastAsia"/>
        </w:rPr>
        <w:t>万元；省社科规划基金教育学一般项目</w:t>
      </w:r>
      <w:r>
        <w:rPr>
          <w:rFonts w:hint="eastAsia"/>
        </w:rPr>
        <w:t>20</w:t>
      </w:r>
      <w:r>
        <w:rPr>
          <w:rFonts w:hint="eastAsia"/>
        </w:rPr>
        <w:t>项，每项资助</w:t>
      </w:r>
      <w:r>
        <w:rPr>
          <w:rFonts w:hint="eastAsia"/>
        </w:rPr>
        <w:t>1</w:t>
      </w:r>
      <w:r>
        <w:rPr>
          <w:rFonts w:hint="eastAsia"/>
        </w:rPr>
        <w:t>万元；省社科规划基金教育学青年项目</w:t>
      </w:r>
      <w:r>
        <w:rPr>
          <w:rFonts w:hint="eastAsia"/>
        </w:rPr>
        <w:t>10</w:t>
      </w:r>
      <w:r>
        <w:rPr>
          <w:rFonts w:hint="eastAsia"/>
        </w:rPr>
        <w:t>项，每项资助</w:t>
      </w:r>
      <w:r>
        <w:rPr>
          <w:rFonts w:hint="eastAsia"/>
        </w:rPr>
        <w:t>1</w:t>
      </w:r>
      <w:r>
        <w:rPr>
          <w:rFonts w:hint="eastAsia"/>
        </w:rPr>
        <w:t>万元；省社科规划基金教育学自选项目</w:t>
      </w:r>
      <w:r>
        <w:rPr>
          <w:rFonts w:hint="eastAsia"/>
        </w:rPr>
        <w:t>10</w:t>
      </w:r>
      <w:r>
        <w:rPr>
          <w:rFonts w:hint="eastAsia"/>
        </w:rPr>
        <w:t>项，无资助。</w:t>
      </w:r>
    </w:p>
    <w:p w:rsidR="005073F7" w:rsidRDefault="005073F7" w:rsidP="005073F7">
      <w:bookmarkStart w:id="0" w:name="_GoBack"/>
      <w:bookmarkEnd w:id="0"/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三、申报内容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申报省社科规划基金教育学项目要体现鲜明的时代特征、问题导向和创新意识，立足辽宁教育事业发展需要，聚焦教育现代化发展中的全局性、战略性和前瞻性的重大理论与实践问题，力求具有现实性、针对性和较强的决策参考价值，着力</w:t>
      </w:r>
      <w:proofErr w:type="gramStart"/>
      <w:r>
        <w:rPr>
          <w:rFonts w:hint="eastAsia"/>
        </w:rPr>
        <w:t>研创体现</w:t>
      </w:r>
      <w:proofErr w:type="gramEnd"/>
      <w:r>
        <w:rPr>
          <w:rFonts w:hint="eastAsia"/>
        </w:rPr>
        <w:t>辽宁水准的研究成果。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申报青年项目须在项目类别注明“青年项目”，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参评自选项目需在项目类别注明“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参评自选项目”，其他类别不必标注。项目类别将由评审专家依据项目论证质量和前期研究成果，统筹评审确定重点项目、一般项目和自选项目。</w:t>
      </w:r>
    </w:p>
    <w:p w:rsidR="005073F7" w:rsidRDefault="005073F7" w:rsidP="005073F7"/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四、申报条件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省社科规划基金教育项目申报不包含思想政治教育领域项目。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每位申报者只能申报</w:t>
      </w:r>
      <w:r>
        <w:rPr>
          <w:rFonts w:hint="eastAsia"/>
        </w:rPr>
        <w:t>1</w:t>
      </w:r>
      <w:r>
        <w:rPr>
          <w:rFonts w:hint="eastAsia"/>
        </w:rPr>
        <w:t>项，且不能作为课题组成员参加其他项目。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省社科规划基金教育学项目重点项目、一般项目、自选项目申请人须具有副高级以上（含）专业技术职称（职务），应具备较好的研究基础，熟悉所研究问题的实践和政策进展，能够担负起项目研究实际组织者和指导者的责任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省社科规划基金教育学项目青年项目的申请人（包括课题组成员）年龄不超过</w:t>
      </w:r>
      <w:r>
        <w:rPr>
          <w:rFonts w:hint="eastAsia"/>
        </w:rPr>
        <w:t>35</w:t>
      </w:r>
      <w:r>
        <w:rPr>
          <w:rFonts w:hint="eastAsia"/>
        </w:rPr>
        <w:t>周岁（</w:t>
      </w:r>
      <w:r>
        <w:rPr>
          <w:rFonts w:hint="eastAsia"/>
        </w:rPr>
        <w:t>1988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日后出生）。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项目组成员须征得本人同意并签字确认，否则视为违规申报。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全日制在读研究生不能申请。</w:t>
      </w:r>
    </w:p>
    <w:p w:rsidR="005073F7" w:rsidRDefault="005073F7" w:rsidP="005073F7"/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五、申报要求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本年度辽宁省社科规划基金教育学项目实行限额申报。各高等学校（含高职院校）的申报数量不得超过</w:t>
      </w:r>
      <w:r>
        <w:rPr>
          <w:rFonts w:hint="eastAsia"/>
        </w:rPr>
        <w:t>6</w:t>
      </w:r>
      <w:r>
        <w:rPr>
          <w:rFonts w:hint="eastAsia"/>
        </w:rPr>
        <w:t>项。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二级学院要加强对项目申报工作的组织、指导，切实履行初审责任，加强对项目研究内容的意识形态审查；不得</w:t>
      </w:r>
      <w:proofErr w:type="gramStart"/>
      <w:r>
        <w:rPr>
          <w:rFonts w:hint="eastAsia"/>
        </w:rPr>
        <w:t>推荐非</w:t>
      </w:r>
      <w:proofErr w:type="gramEnd"/>
      <w:r>
        <w:rPr>
          <w:rFonts w:hint="eastAsia"/>
        </w:rPr>
        <w:t>教育研究类选题；不得重复申报省社科规划基金办公室、省教育厅、省社科联已批准正式立项课题；主持国家社科基金项目、省社科规划基金项目未</w:t>
      </w:r>
      <w:r>
        <w:rPr>
          <w:rFonts w:hint="eastAsia"/>
        </w:rPr>
        <w:lastRenderedPageBreak/>
        <w:t>结项者不能申报。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社科规划基金教育学</w:t>
      </w:r>
      <w:proofErr w:type="gramStart"/>
      <w:r>
        <w:rPr>
          <w:rFonts w:hint="eastAsia"/>
        </w:rPr>
        <w:t>项目结项工作</w:t>
      </w:r>
      <w:proofErr w:type="gramEnd"/>
      <w:r>
        <w:rPr>
          <w:rFonts w:hint="eastAsia"/>
        </w:rPr>
        <w:t>由省社会科学规划基金办公室负责。成果的鉴定</w:t>
      </w:r>
      <w:proofErr w:type="gramStart"/>
      <w:r>
        <w:rPr>
          <w:rFonts w:hint="eastAsia"/>
        </w:rPr>
        <w:t>和结项要求</w:t>
      </w:r>
      <w:proofErr w:type="gramEnd"/>
      <w:r>
        <w:rPr>
          <w:rFonts w:hint="eastAsia"/>
        </w:rPr>
        <w:t>参照《辽宁省社会科学规划基金项目管理办法》。</w:t>
      </w:r>
    </w:p>
    <w:p w:rsidR="005073F7" w:rsidRDefault="005073F7" w:rsidP="005073F7"/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六、材料报送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各二级单位务必统一报送，不受理个人申报；报送材料包括：</w:t>
      </w:r>
    </w:p>
    <w:p w:rsidR="005073F7" w:rsidRDefault="005073F7" w:rsidP="005073F7">
      <w:r>
        <w:rPr>
          <w:rFonts w:hint="eastAsia"/>
        </w:rPr>
        <w:t>①《辽宁省社会科学规划基金教育学项目立项申请书（</w:t>
      </w:r>
      <w:r>
        <w:rPr>
          <w:rFonts w:hint="eastAsia"/>
        </w:rPr>
        <w:t>2022</w:t>
      </w:r>
      <w:r>
        <w:rPr>
          <w:rFonts w:hint="eastAsia"/>
        </w:rPr>
        <w:t>版）》一式</w:t>
      </w:r>
      <w:r>
        <w:rPr>
          <w:rFonts w:hint="eastAsia"/>
        </w:rPr>
        <w:t>2</w:t>
      </w:r>
      <w:r>
        <w:rPr>
          <w:rFonts w:hint="eastAsia"/>
        </w:rPr>
        <w:t>份；</w:t>
      </w:r>
    </w:p>
    <w:p w:rsidR="005073F7" w:rsidRDefault="005073F7" w:rsidP="005073F7">
      <w:r>
        <w:rPr>
          <w:rFonts w:hint="eastAsia"/>
        </w:rPr>
        <w:t>②《辽宁省社会科学规划基金教育学项目（项目论证）活页（</w:t>
      </w:r>
      <w:r>
        <w:rPr>
          <w:rFonts w:hint="eastAsia"/>
        </w:rPr>
        <w:t>2022</w:t>
      </w:r>
      <w:r>
        <w:rPr>
          <w:rFonts w:hint="eastAsia"/>
        </w:rPr>
        <w:t>版）》一式</w:t>
      </w:r>
      <w:r>
        <w:rPr>
          <w:rFonts w:hint="eastAsia"/>
        </w:rPr>
        <w:t>5</w:t>
      </w:r>
      <w:r>
        <w:rPr>
          <w:rFonts w:hint="eastAsia"/>
        </w:rPr>
        <w:t>份；</w:t>
      </w:r>
    </w:p>
    <w:p w:rsidR="005073F7" w:rsidRDefault="005073F7" w:rsidP="005073F7">
      <w:r>
        <w:rPr>
          <w:rFonts w:hint="eastAsia"/>
        </w:rPr>
        <w:t>③《辽宁省社会科学规划基金教育学项目</w:t>
      </w:r>
      <w:r>
        <w:rPr>
          <w:rFonts w:hint="eastAsia"/>
        </w:rPr>
        <w:t>2022</w:t>
      </w:r>
      <w:r>
        <w:rPr>
          <w:rFonts w:hint="eastAsia"/>
        </w:rPr>
        <w:t>年度立项申报汇总表》</w:t>
      </w:r>
      <w:r>
        <w:rPr>
          <w:rFonts w:hint="eastAsia"/>
        </w:rPr>
        <w:t>1</w:t>
      </w:r>
      <w:r>
        <w:rPr>
          <w:rFonts w:hint="eastAsia"/>
        </w:rPr>
        <w:t>份；</w:t>
      </w:r>
    </w:p>
    <w:p w:rsidR="005073F7" w:rsidRDefault="005073F7" w:rsidP="005073F7">
      <w:r>
        <w:rPr>
          <w:rFonts w:hint="eastAsia"/>
        </w:rPr>
        <w:t>④以上材料的电子版，发送指定邮箱：</w:t>
      </w:r>
      <w:r>
        <w:rPr>
          <w:rFonts w:hint="eastAsia"/>
        </w:rPr>
        <w:t>workxia@163.com</w:t>
      </w:r>
      <w:r>
        <w:rPr>
          <w:rFonts w:hint="eastAsia"/>
        </w:rPr>
        <w:t>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本年度申报受理时间：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AF3683">
        <w:rPr>
          <w:rFonts w:hint="eastAsia"/>
        </w:rPr>
        <w:t>2</w:t>
      </w:r>
      <w:r>
        <w:rPr>
          <w:rFonts w:hint="eastAsia"/>
        </w:rPr>
        <w:t>日，逾期不予受理。</w:t>
      </w:r>
    </w:p>
    <w:p w:rsidR="005073F7" w:rsidRDefault="005073F7" w:rsidP="005073F7">
      <w:r>
        <w:rPr>
          <w:rFonts w:hint="eastAsia"/>
        </w:rPr>
        <w:t xml:space="preserve">        </w:t>
      </w:r>
      <w:r>
        <w:rPr>
          <w:rFonts w:hint="eastAsia"/>
        </w:rPr>
        <w:t>联系人：</w:t>
      </w:r>
      <w:proofErr w:type="gramStart"/>
      <w:r>
        <w:rPr>
          <w:rFonts w:hint="eastAsia"/>
        </w:rPr>
        <w:t>夏博书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联系电话：</w:t>
      </w:r>
      <w:r>
        <w:rPr>
          <w:rFonts w:hint="eastAsia"/>
        </w:rPr>
        <w:t>86593005   Email</w:t>
      </w:r>
      <w:r>
        <w:rPr>
          <w:rFonts w:hint="eastAsia"/>
        </w:rPr>
        <w:t>：</w:t>
      </w:r>
      <w:r>
        <w:rPr>
          <w:rFonts w:hint="eastAsia"/>
        </w:rPr>
        <w:t>workxia@163.com</w:t>
      </w:r>
    </w:p>
    <w:p w:rsidR="005073F7" w:rsidRDefault="005073F7" w:rsidP="005073F7"/>
    <w:p w:rsidR="005073F7" w:rsidRDefault="005073F7" w:rsidP="005073F7">
      <w:r>
        <w:rPr>
          <w:rFonts w:hint="eastAsia"/>
        </w:rPr>
        <w:t>相关附件</w:t>
      </w:r>
    </w:p>
    <w:p w:rsidR="005073F7" w:rsidRDefault="005073F7" w:rsidP="005073F7"/>
    <w:p w:rsidR="005073F7" w:rsidRDefault="005073F7" w:rsidP="005073F7">
      <w:r>
        <w:rPr>
          <w:rFonts w:hint="eastAsia"/>
        </w:rPr>
        <w:t xml:space="preserve"> </w:t>
      </w:r>
      <w:r>
        <w:rPr>
          <w:rFonts w:hint="eastAsia"/>
        </w:rPr>
        <w:t>下载</w:t>
      </w:r>
      <w:r>
        <w:rPr>
          <w:rFonts w:hint="eastAsia"/>
        </w:rPr>
        <w:t xml:space="preserve">  </w:t>
      </w:r>
    </w:p>
    <w:p w:rsidR="00B64900" w:rsidRDefault="00B64900"/>
    <w:sectPr w:rsidR="00B64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1F"/>
    <w:rsid w:val="0022623F"/>
    <w:rsid w:val="005073F7"/>
    <w:rsid w:val="009B2F1F"/>
    <w:rsid w:val="00AF3683"/>
    <w:rsid w:val="00B6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1370</Characters>
  <Application>Microsoft Office Word</Application>
  <DocSecurity>0</DocSecurity>
  <Lines>11</Lines>
  <Paragraphs>3</Paragraphs>
  <ScaleCrop>false</ScaleCrop>
  <Company>微软中国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2023-03-24T07:34:00Z</dcterms:created>
  <dcterms:modified xsi:type="dcterms:W3CDTF">2023-05-08T06:57:00Z</dcterms:modified>
</cp:coreProperties>
</file>